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4E42" w14:textId="77777777" w:rsidR="00DE7CD0" w:rsidRDefault="00DE7CD0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4E5A" wp14:editId="1ADB4E5B">
                <wp:simplePos x="0" y="0"/>
                <wp:positionH relativeFrom="column">
                  <wp:posOffset>2301765</wp:posOffset>
                </wp:positionH>
                <wp:positionV relativeFrom="paragraph">
                  <wp:posOffset>-252248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B4E5C" w14:textId="77777777" w:rsidR="00DE7CD0" w:rsidRPr="00DE7CD0" w:rsidRDefault="00DE7CD0" w:rsidP="00DE7CD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 – home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4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25pt;margin-top:-19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" filled="f" stroked="f">
                <v:textbox style="mso-fit-shape-to-text:t">
                  <w:txbxContent>
                    <w:p w14:paraId="1ADB4E5C" w14:textId="77777777" w:rsidR="00DE7CD0" w:rsidRPr="00DE7CD0" w:rsidRDefault="00DE7CD0" w:rsidP="00DE7CD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2 – home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ADB4E43" w14:textId="77777777" w:rsidR="00BA0965" w:rsidRDefault="00BA0965">
      <w:pPr>
        <w:rPr>
          <w:sz w:val="28"/>
        </w:rPr>
      </w:pPr>
      <w:bookmarkStart w:id="0" w:name="_GoBack"/>
      <w:r>
        <w:rPr>
          <w:sz w:val="28"/>
        </w:rPr>
        <w:t>Continue to complete weekly tasks of reading, practising red word spellings when they come home and times tables 2, 5, 10 and 3s.</w:t>
      </w:r>
    </w:p>
    <w:bookmarkEnd w:id="0"/>
    <w:p w14:paraId="1ADB4E44" w14:textId="77777777" w:rsidR="00BA0965" w:rsidRPr="00BA0965" w:rsidRDefault="00BA0965">
      <w:pPr>
        <w:rPr>
          <w:sz w:val="28"/>
        </w:rPr>
      </w:pPr>
      <w:r>
        <w:rPr>
          <w:sz w:val="28"/>
        </w:rPr>
        <w:t>Also p</w:t>
      </w:r>
      <w:r w:rsidRPr="00BA0965">
        <w:rPr>
          <w:sz w:val="28"/>
        </w:rPr>
        <w:t>lease choose 2 grids to complete before half term.</w:t>
      </w:r>
      <w:r>
        <w:rPr>
          <w:sz w:val="28"/>
        </w:rPr>
        <w:t xml:space="preserve"> </w:t>
      </w:r>
      <w:r w:rsidRPr="00BA0965">
        <w:rPr>
          <w:sz w:val="28"/>
        </w:rPr>
        <w:t>Practical tasks can be recorded in a number of ways</w:t>
      </w:r>
      <w:r>
        <w:rPr>
          <w:sz w:val="28"/>
        </w:rPr>
        <w:t xml:space="preserve">, for example… brought in and shared, photographed, or describe in words etc. </w:t>
      </w:r>
    </w:p>
    <w:tbl>
      <w:tblPr>
        <w:tblStyle w:val="TableGrid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4786"/>
        <w:gridCol w:w="1446"/>
        <w:gridCol w:w="4536"/>
        <w:gridCol w:w="5103"/>
      </w:tblGrid>
      <w:tr w:rsidR="001879E7" w:rsidRPr="00BA0965" w14:paraId="1ADB4E51" w14:textId="77777777" w:rsidTr="00B669B8">
        <w:tc>
          <w:tcPr>
            <w:tcW w:w="4786" w:type="dxa"/>
            <w:vAlign w:val="center"/>
          </w:tcPr>
          <w:p w14:paraId="29820A52" w14:textId="064512FE" w:rsidR="00754E90" w:rsidRDefault="00754E90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Times Table Rock Stars</w:t>
            </w:r>
          </w:p>
          <w:p w14:paraId="22F64CB4" w14:textId="58CE5D83" w:rsidR="00754E90" w:rsidRDefault="00754E90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Mathletics </w:t>
            </w:r>
          </w:p>
          <w:p w14:paraId="1ADB4E46" w14:textId="77777777" w:rsidR="0095527F" w:rsidRPr="00BA0965" w:rsidRDefault="0095527F" w:rsidP="00B669B8">
            <w:pPr>
              <w:jc w:val="center"/>
              <w:rPr>
                <w:sz w:val="32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1ADB4E47" w14:textId="167529C0" w:rsidR="00E40A65" w:rsidRDefault="00E40A65" w:rsidP="00B669B8">
            <w:pPr>
              <w:rPr>
                <w:sz w:val="32"/>
              </w:rPr>
            </w:pPr>
          </w:p>
          <w:p w14:paraId="1ADB4E4C" w14:textId="27CF6319" w:rsidR="0095527F" w:rsidRDefault="001961B7" w:rsidP="00B669B8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F638F75" wp14:editId="203FDBB1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638175</wp:posOffset>
                  </wp:positionV>
                  <wp:extent cx="1181100" cy="135890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252" y="21196"/>
                      <wp:lineTo x="2125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ealthy-Foods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6EF">
              <w:rPr>
                <w:sz w:val="32"/>
              </w:rPr>
              <w:t xml:space="preserve">In </w:t>
            </w:r>
            <w:r w:rsidR="002866EF" w:rsidRPr="001961B7">
              <w:rPr>
                <w:b/>
                <w:sz w:val="32"/>
              </w:rPr>
              <w:t>Science</w:t>
            </w:r>
            <w:r w:rsidR="002866EF">
              <w:rPr>
                <w:sz w:val="32"/>
              </w:rPr>
              <w:t xml:space="preserve"> we are learning about Animals including Humans. </w:t>
            </w:r>
            <w:r>
              <w:rPr>
                <w:sz w:val="32"/>
              </w:rPr>
              <w:t xml:space="preserve">Keep a food diary to see what types of food you eat in a week. You can draw the food if you would like to. </w:t>
            </w:r>
          </w:p>
          <w:p w14:paraId="1ADB4E4D" w14:textId="08F78516" w:rsidR="005950DC" w:rsidRPr="00BA0965" w:rsidRDefault="005950DC" w:rsidP="00B669B8">
            <w:pPr>
              <w:rPr>
                <w:sz w:val="32"/>
              </w:rPr>
            </w:pPr>
          </w:p>
          <w:p w14:paraId="1ADB4E4E" w14:textId="77777777" w:rsidR="003D650B" w:rsidRPr="00BA0965" w:rsidRDefault="003D650B" w:rsidP="00B669B8">
            <w:pPr>
              <w:jc w:val="center"/>
              <w:rPr>
                <w:sz w:val="32"/>
              </w:rPr>
            </w:pPr>
          </w:p>
          <w:p w14:paraId="1ADB4E4F" w14:textId="439BD9D9" w:rsidR="003D650B" w:rsidRPr="00BA0965" w:rsidRDefault="003D650B" w:rsidP="00B669B8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0" w14:textId="5B331CF2" w:rsidR="008913C3" w:rsidRPr="00BA0965" w:rsidRDefault="00B669B8" w:rsidP="00B669B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061C9C2F" wp14:editId="1DF16340">
                  <wp:simplePos x="0" y="0"/>
                  <wp:positionH relativeFrom="column">
                    <wp:posOffset>2029460</wp:posOffset>
                  </wp:positionH>
                  <wp:positionV relativeFrom="paragraph">
                    <wp:posOffset>150495</wp:posOffset>
                  </wp:positionV>
                  <wp:extent cx="904875" cy="1398270"/>
                  <wp:effectExtent l="0" t="0" r="9525" b="0"/>
                  <wp:wrapTight wrapText="bothSides">
                    <wp:wrapPolygon edited="0">
                      <wp:start x="0" y="0"/>
                      <wp:lineTo x="0" y="21188"/>
                      <wp:lineTo x="21373" y="21188"/>
                      <wp:lineTo x="2137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gic_finger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13C3" w:rsidRPr="008913C3">
              <w:rPr>
                <w:b/>
                <w:sz w:val="32"/>
              </w:rPr>
              <w:t xml:space="preserve">English </w:t>
            </w:r>
            <w:r w:rsidR="008913C3">
              <w:rPr>
                <w:sz w:val="32"/>
              </w:rPr>
              <w:t xml:space="preserve">– </w:t>
            </w:r>
            <w:r w:rsidR="001961B7">
              <w:rPr>
                <w:sz w:val="32"/>
              </w:rPr>
              <w:t>Our new book in Magic Finger</w:t>
            </w:r>
            <w:r>
              <w:rPr>
                <w:sz w:val="32"/>
              </w:rPr>
              <w:t>. Can you write your own Magic Finger story?</w:t>
            </w:r>
          </w:p>
        </w:tc>
      </w:tr>
      <w:tr w:rsidR="001879E7" w:rsidRPr="00BA0965" w14:paraId="1ADB4E57" w14:textId="77777777" w:rsidTr="00B669B8">
        <w:tc>
          <w:tcPr>
            <w:tcW w:w="6232" w:type="dxa"/>
            <w:gridSpan w:val="2"/>
            <w:vAlign w:val="center"/>
          </w:tcPr>
          <w:p w14:paraId="1ADB4E52" w14:textId="000ACD0A" w:rsidR="00987472" w:rsidRPr="00BA0965" w:rsidRDefault="002866EF" w:rsidP="00B669B8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345BEB7" wp14:editId="3FC85A5B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1076960</wp:posOffset>
                  </wp:positionV>
                  <wp:extent cx="142875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312" y="21252"/>
                      <wp:lineTo x="2131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tas-de-prensa-300x248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E90">
              <w:rPr>
                <w:sz w:val="32"/>
              </w:rPr>
              <w:t xml:space="preserve">Our </w:t>
            </w:r>
            <w:r w:rsidR="00754E90" w:rsidRPr="002866EF">
              <w:rPr>
                <w:b/>
                <w:sz w:val="32"/>
              </w:rPr>
              <w:t>R</w:t>
            </w:r>
            <w:r w:rsidRPr="002866EF">
              <w:rPr>
                <w:b/>
                <w:sz w:val="32"/>
              </w:rPr>
              <w:t>E</w:t>
            </w:r>
            <w:r>
              <w:rPr>
                <w:sz w:val="32"/>
              </w:rPr>
              <w:t xml:space="preserve"> unit this term is ‘Gospel’. We will be learning about the good news that Jesus brings. Draw or make a model showing one of the stories in the Bible that shows the ‘Good News’ that Jesus brings.</w:t>
            </w:r>
          </w:p>
        </w:tc>
        <w:tc>
          <w:tcPr>
            <w:tcW w:w="4536" w:type="dxa"/>
            <w:vAlign w:val="center"/>
          </w:tcPr>
          <w:p w14:paraId="1ADB4E53" w14:textId="546989B0" w:rsidR="001879E7" w:rsidRPr="00BA0965" w:rsidRDefault="002866EF" w:rsidP="00B669B8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9662288" wp14:editId="238B9F59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876935</wp:posOffset>
                  </wp:positionV>
                  <wp:extent cx="102870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200" y="21312"/>
                      <wp:lineTo x="2120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ightingale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 xml:space="preserve">We will be learning about Florence Nightingale in </w:t>
            </w:r>
            <w:r w:rsidRPr="002866EF">
              <w:rPr>
                <w:b/>
                <w:sz w:val="32"/>
              </w:rPr>
              <w:t>Topic</w:t>
            </w:r>
            <w:r>
              <w:rPr>
                <w:sz w:val="32"/>
              </w:rPr>
              <w:t xml:space="preserve"> this term. Can you make a Fact File about Florence Nightingale and what makes her famous?</w:t>
            </w:r>
          </w:p>
          <w:p w14:paraId="6A315D7B" w14:textId="2F3518C6" w:rsidR="00754E90" w:rsidRDefault="00754E90" w:rsidP="00B669B8">
            <w:pPr>
              <w:jc w:val="center"/>
              <w:rPr>
                <w:b/>
                <w:sz w:val="32"/>
              </w:rPr>
            </w:pPr>
          </w:p>
          <w:p w14:paraId="7224A4E7" w14:textId="15D52C0B" w:rsidR="00754E90" w:rsidRDefault="00754E90" w:rsidP="00B669B8">
            <w:pPr>
              <w:jc w:val="center"/>
              <w:rPr>
                <w:b/>
                <w:sz w:val="32"/>
              </w:rPr>
            </w:pPr>
          </w:p>
          <w:p w14:paraId="1ADB4E55" w14:textId="77777777" w:rsidR="004747CD" w:rsidRPr="00BA0965" w:rsidRDefault="004747CD" w:rsidP="00B669B8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6" w14:textId="77777777" w:rsidR="008E12A2" w:rsidRPr="00BA0965" w:rsidRDefault="004747CD" w:rsidP="00B669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Prac</w:t>
            </w:r>
            <w:r w:rsidR="008913C3">
              <w:rPr>
                <w:sz w:val="32"/>
              </w:rPr>
              <w:t>tis</w:t>
            </w:r>
            <w:r w:rsidR="002C0B02">
              <w:rPr>
                <w:sz w:val="32"/>
              </w:rPr>
              <w:t xml:space="preserve">e </w:t>
            </w:r>
            <w:r w:rsidR="002C0B02" w:rsidRPr="008913C3">
              <w:rPr>
                <w:b/>
                <w:sz w:val="32"/>
              </w:rPr>
              <w:t>10 common exception words</w:t>
            </w:r>
            <w:r w:rsidR="002C0B02">
              <w:rPr>
                <w:sz w:val="32"/>
              </w:rPr>
              <w:t xml:space="preserve"> from the list at the front of the home learning book </w:t>
            </w:r>
          </w:p>
        </w:tc>
      </w:tr>
    </w:tbl>
    <w:p w14:paraId="1ADB4E58" w14:textId="130B6631" w:rsidR="00682ACA" w:rsidRDefault="00B669B8">
      <w:r>
        <w:lastRenderedPageBreak/>
        <w:br w:type="textWrapping" w:clear="all"/>
      </w:r>
    </w:p>
    <w:p w14:paraId="1ADB4E59" w14:textId="77777777" w:rsidR="00EB629F" w:rsidRDefault="00EB629F" w:rsidP="00EB629F">
      <w:pPr>
        <w:tabs>
          <w:tab w:val="left" w:pos="5175"/>
        </w:tabs>
      </w:pPr>
    </w:p>
    <w:sectPr w:rsidR="00EB629F" w:rsidSect="00BA0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9AF"/>
    <w:multiLevelType w:val="hybridMultilevel"/>
    <w:tmpl w:val="0D2A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59"/>
    <w:rsid w:val="001879E7"/>
    <w:rsid w:val="001961B7"/>
    <w:rsid w:val="002866EF"/>
    <w:rsid w:val="002C0B02"/>
    <w:rsid w:val="003B2498"/>
    <w:rsid w:val="003D650B"/>
    <w:rsid w:val="004747CD"/>
    <w:rsid w:val="004A3642"/>
    <w:rsid w:val="00574E7A"/>
    <w:rsid w:val="005950DC"/>
    <w:rsid w:val="005B10AA"/>
    <w:rsid w:val="00682ACA"/>
    <w:rsid w:val="00754E90"/>
    <w:rsid w:val="00826801"/>
    <w:rsid w:val="00853BD4"/>
    <w:rsid w:val="008913C3"/>
    <w:rsid w:val="008E12A2"/>
    <w:rsid w:val="0095527F"/>
    <w:rsid w:val="00971814"/>
    <w:rsid w:val="00987472"/>
    <w:rsid w:val="00AC5D3E"/>
    <w:rsid w:val="00B24C59"/>
    <w:rsid w:val="00B669B8"/>
    <w:rsid w:val="00BA0965"/>
    <w:rsid w:val="00D15959"/>
    <w:rsid w:val="00DE7CD0"/>
    <w:rsid w:val="00E40A65"/>
    <w:rsid w:val="00E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4E42"/>
  <w15:docId w15:val="{1E06898E-69C4-45DC-B2D8-1905B4B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D0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4E04-A7C0-4C75-A8A4-D6E84C6A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Darling</dc:creator>
  <cp:keywords/>
  <dc:description/>
  <cp:lastModifiedBy>Miss Wilson</cp:lastModifiedBy>
  <cp:revision>2</cp:revision>
  <cp:lastPrinted>2019-01-11T11:45:00Z</cp:lastPrinted>
  <dcterms:created xsi:type="dcterms:W3CDTF">2019-01-11T13:09:00Z</dcterms:created>
  <dcterms:modified xsi:type="dcterms:W3CDTF">2019-01-11T13:09:00Z</dcterms:modified>
</cp:coreProperties>
</file>