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91" w:rsidRPr="00C37315" w:rsidRDefault="003D7891" w:rsidP="003D7891">
      <w:pPr>
        <w:rPr>
          <w:b/>
          <w:sz w:val="28"/>
          <w:szCs w:val="28"/>
          <w:u w:val="single"/>
        </w:rPr>
      </w:pPr>
      <w:r w:rsidRPr="00C37315">
        <w:rPr>
          <w:b/>
          <w:sz w:val="28"/>
          <w:szCs w:val="28"/>
          <w:u w:val="single"/>
        </w:rPr>
        <w:t xml:space="preserve">KEY STAGE 2 TIMETABLE 2016 – </w:t>
      </w:r>
      <w:proofErr w:type="spellStart"/>
      <w:r w:rsidRPr="00915E7F">
        <w:rPr>
          <w:b/>
          <w:sz w:val="28"/>
          <w:szCs w:val="28"/>
          <w:u w:val="single"/>
        </w:rPr>
        <w:t>CLASS</w:t>
      </w:r>
      <w:proofErr w:type="gramStart"/>
      <w:r w:rsidRPr="00915E7F">
        <w:rPr>
          <w:b/>
          <w:sz w:val="28"/>
          <w:szCs w:val="28"/>
          <w:u w:val="single"/>
        </w:rPr>
        <w:t>:_</w:t>
      </w:r>
      <w:proofErr w:type="gramEnd"/>
      <w:r w:rsidR="00316321">
        <w:rPr>
          <w:b/>
          <w:sz w:val="28"/>
          <w:szCs w:val="28"/>
          <w:u w:val="single"/>
        </w:rPr>
        <w:t>Birch</w:t>
      </w:r>
      <w:proofErr w:type="spellEnd"/>
      <w:r w:rsidR="00316321">
        <w:rPr>
          <w:b/>
          <w:sz w:val="28"/>
          <w:szCs w:val="28"/>
          <w:u w:val="single"/>
        </w:rPr>
        <w:t xml:space="preserve"> and </w:t>
      </w:r>
      <w:proofErr w:type="spellStart"/>
      <w:r w:rsidR="00316321">
        <w:rPr>
          <w:b/>
          <w:sz w:val="28"/>
          <w:szCs w:val="28"/>
          <w:u w:val="single"/>
        </w:rPr>
        <w:t>Chesnut</w:t>
      </w:r>
      <w:proofErr w:type="spellEnd"/>
      <w:r w:rsidRPr="00915E7F">
        <w:rPr>
          <w:b/>
          <w:sz w:val="28"/>
          <w:szCs w:val="28"/>
          <w:u w:val="single"/>
        </w:rPr>
        <w:t>______________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526"/>
        <w:gridCol w:w="2608"/>
        <w:gridCol w:w="2608"/>
        <w:gridCol w:w="2608"/>
        <w:gridCol w:w="2608"/>
        <w:gridCol w:w="2609"/>
      </w:tblGrid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Time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Pr="00872A2A" w:rsidRDefault="003D7891" w:rsidP="00121CE7">
            <w:pPr>
              <w:rPr>
                <w:b/>
              </w:rPr>
            </w:pPr>
            <w:r w:rsidRPr="00872A2A">
              <w:rPr>
                <w:b/>
              </w:rPr>
              <w:t>Monday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Pr="00872A2A" w:rsidRDefault="003D7891" w:rsidP="00121CE7">
            <w:pPr>
              <w:rPr>
                <w:b/>
              </w:rPr>
            </w:pPr>
            <w:r w:rsidRPr="00872A2A">
              <w:rPr>
                <w:b/>
              </w:rPr>
              <w:t>Tuesday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Pr="00872A2A" w:rsidRDefault="003D7891" w:rsidP="00121CE7">
            <w:pPr>
              <w:rPr>
                <w:b/>
              </w:rPr>
            </w:pPr>
            <w:r w:rsidRPr="00872A2A">
              <w:rPr>
                <w:b/>
              </w:rPr>
              <w:t>Wednesday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Pr="00872A2A" w:rsidRDefault="003D7891" w:rsidP="00121CE7">
            <w:pPr>
              <w:rPr>
                <w:b/>
              </w:rPr>
            </w:pPr>
            <w:r w:rsidRPr="00872A2A">
              <w:rPr>
                <w:b/>
              </w:rPr>
              <w:t>Thursday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:rsidR="003D7891" w:rsidRPr="00872A2A" w:rsidRDefault="003D7891" w:rsidP="00121CE7">
            <w:pPr>
              <w:rPr>
                <w:b/>
              </w:rPr>
            </w:pPr>
            <w:r w:rsidRPr="00872A2A">
              <w:rPr>
                <w:b/>
              </w:rPr>
              <w:t>Friday</w:t>
            </w:r>
          </w:p>
        </w:tc>
      </w:tr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8.35 - 8.55</w:t>
            </w:r>
          </w:p>
        </w:tc>
        <w:tc>
          <w:tcPr>
            <w:tcW w:w="2608" w:type="dxa"/>
            <w:shd w:val="clear" w:color="auto" w:fill="FFFFFF" w:themeFill="background1"/>
          </w:tcPr>
          <w:p w:rsidR="003D7891" w:rsidRDefault="003D7891" w:rsidP="00121CE7">
            <w:r w:rsidRPr="0072101C">
              <w:rPr>
                <w:b/>
              </w:rPr>
              <w:t>EMW</w:t>
            </w:r>
            <w:r>
              <w:t xml:space="preserve"> – Handwriting &amp; Response marking</w:t>
            </w:r>
          </w:p>
        </w:tc>
        <w:tc>
          <w:tcPr>
            <w:tcW w:w="2608" w:type="dxa"/>
            <w:shd w:val="clear" w:color="auto" w:fill="FFFFFF" w:themeFill="background1"/>
          </w:tcPr>
          <w:p w:rsidR="003D7891" w:rsidRDefault="003D7891" w:rsidP="00121CE7">
            <w:r w:rsidRPr="0072101C">
              <w:rPr>
                <w:b/>
              </w:rPr>
              <w:t>EMW</w:t>
            </w:r>
            <w:r>
              <w:t xml:space="preserve"> – Early morning maths activities </w:t>
            </w:r>
          </w:p>
        </w:tc>
        <w:tc>
          <w:tcPr>
            <w:tcW w:w="2608" w:type="dxa"/>
            <w:shd w:val="clear" w:color="auto" w:fill="FFFFFF" w:themeFill="background1"/>
          </w:tcPr>
          <w:p w:rsidR="003D7891" w:rsidRDefault="003D7891" w:rsidP="00121CE7">
            <w:r w:rsidRPr="0072101C">
              <w:rPr>
                <w:b/>
              </w:rPr>
              <w:t>EMW</w:t>
            </w:r>
            <w:r w:rsidRPr="007B668E">
              <w:t xml:space="preserve"> –</w:t>
            </w:r>
            <w:r>
              <w:t xml:space="preserve"> SPAG activities</w:t>
            </w:r>
          </w:p>
        </w:tc>
        <w:tc>
          <w:tcPr>
            <w:tcW w:w="2608" w:type="dxa"/>
            <w:shd w:val="clear" w:color="auto" w:fill="FFFFFF" w:themeFill="background1"/>
          </w:tcPr>
          <w:p w:rsidR="003D7891" w:rsidRDefault="003D7891" w:rsidP="00121CE7">
            <w:r w:rsidRPr="0072101C">
              <w:rPr>
                <w:b/>
              </w:rPr>
              <w:t>EMW</w:t>
            </w:r>
            <w:r w:rsidRPr="007B668E">
              <w:t xml:space="preserve"> –</w:t>
            </w:r>
            <w:r>
              <w:t xml:space="preserve"> Handwriting &amp; Response marking</w:t>
            </w:r>
          </w:p>
        </w:tc>
        <w:tc>
          <w:tcPr>
            <w:tcW w:w="2609" w:type="dxa"/>
            <w:shd w:val="clear" w:color="auto" w:fill="FFFFFF" w:themeFill="background1"/>
          </w:tcPr>
          <w:p w:rsidR="003D7891" w:rsidRDefault="003D7891" w:rsidP="00121CE7">
            <w:r w:rsidRPr="0072101C">
              <w:rPr>
                <w:b/>
              </w:rPr>
              <w:t>EMW</w:t>
            </w:r>
            <w:r w:rsidRPr="007B668E">
              <w:t xml:space="preserve"> –</w:t>
            </w:r>
            <w:r>
              <w:t xml:space="preserve"> Early morning maths activities</w:t>
            </w:r>
          </w:p>
        </w:tc>
      </w:tr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8.55 – 9.10</w:t>
            </w:r>
          </w:p>
        </w:tc>
        <w:tc>
          <w:tcPr>
            <w:tcW w:w="2608" w:type="dxa"/>
          </w:tcPr>
          <w:p w:rsidR="003D7891" w:rsidRDefault="003D7891" w:rsidP="00121CE7">
            <w:r>
              <w:t>Mental maths / Tables</w:t>
            </w:r>
          </w:p>
          <w:p w:rsidR="003D7891" w:rsidRDefault="003D7891" w:rsidP="00121CE7"/>
        </w:tc>
        <w:tc>
          <w:tcPr>
            <w:tcW w:w="2608" w:type="dxa"/>
          </w:tcPr>
          <w:p w:rsidR="003D7891" w:rsidRDefault="003D7891" w:rsidP="00121CE7">
            <w:r>
              <w:t>Mental Maths / Reasoning</w:t>
            </w:r>
          </w:p>
        </w:tc>
        <w:tc>
          <w:tcPr>
            <w:tcW w:w="2608" w:type="dxa"/>
          </w:tcPr>
          <w:p w:rsidR="003D7891" w:rsidRDefault="003D7891" w:rsidP="00121CE7">
            <w:r>
              <w:t>Mental Maths / Tables</w:t>
            </w:r>
          </w:p>
        </w:tc>
        <w:tc>
          <w:tcPr>
            <w:tcW w:w="2608" w:type="dxa"/>
          </w:tcPr>
          <w:p w:rsidR="003D7891" w:rsidRDefault="003D7891" w:rsidP="00121CE7">
            <w:r>
              <w:t>Mental Maths / Reasoning</w:t>
            </w:r>
          </w:p>
        </w:tc>
        <w:tc>
          <w:tcPr>
            <w:tcW w:w="2609" w:type="dxa"/>
          </w:tcPr>
          <w:p w:rsidR="003D7891" w:rsidRDefault="003D7891" w:rsidP="00121CE7">
            <w:r>
              <w:t>Mental Maths / Tables</w:t>
            </w:r>
          </w:p>
        </w:tc>
      </w:tr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9.10 – 10.10</w:t>
            </w: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:rsidR="003D7891" w:rsidRPr="00C330D3" w:rsidRDefault="003D7891" w:rsidP="00121CE7">
            <w:pPr>
              <w:rPr>
                <w:b/>
              </w:rPr>
            </w:pP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:rsidR="003D7891" w:rsidRPr="00C330D3" w:rsidRDefault="003D7891" w:rsidP="00121CE7">
            <w:pPr>
              <w:rPr>
                <w:b/>
              </w:rPr>
            </w:pP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:rsidR="003D7891" w:rsidRPr="00C330D3" w:rsidRDefault="003D7891" w:rsidP="00121CE7">
            <w:pPr>
              <w:rPr>
                <w:b/>
              </w:rPr>
            </w:pP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:rsidR="003D7891" w:rsidRPr="00C330D3" w:rsidRDefault="003D7891" w:rsidP="00121CE7">
            <w:pPr>
              <w:rPr>
                <w:b/>
              </w:rPr>
            </w:pP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9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Maths</w:t>
            </w:r>
          </w:p>
          <w:p w:rsidR="003D7891" w:rsidRPr="00C330D3" w:rsidRDefault="003D7891" w:rsidP="00121CE7">
            <w:pPr>
              <w:rPr>
                <w:b/>
              </w:rPr>
            </w:pPr>
          </w:p>
          <w:p w:rsidR="003D7891" w:rsidRPr="00C330D3" w:rsidRDefault="003D7891" w:rsidP="00121CE7">
            <w:pPr>
              <w:rPr>
                <w:b/>
              </w:rPr>
            </w:pPr>
          </w:p>
        </w:tc>
      </w:tr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10.10 – 10.15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Default="003D7891" w:rsidP="00121CE7">
            <w:r>
              <w:t>Wake &amp; Shake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Default="003D7891" w:rsidP="00121CE7">
            <w:r>
              <w:t>Wake &amp; Shake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Default="003D7891" w:rsidP="00121CE7">
            <w:r>
              <w:t>Wake &amp; Shake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Default="003D7891" w:rsidP="00121CE7">
            <w:r>
              <w:t>Wake &amp; Shake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:rsidR="003D7891" w:rsidRDefault="003D7891" w:rsidP="00121CE7">
            <w:r>
              <w:t>Wake &amp; Shake</w:t>
            </w:r>
          </w:p>
        </w:tc>
      </w:tr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10.15 – 10.30</w:t>
            </w: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9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Clued spelling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</w:tr>
      <w:tr w:rsidR="003D7891" w:rsidTr="00316321">
        <w:trPr>
          <w:trHeight w:val="283"/>
        </w:trPr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10.30 – 10.45</w:t>
            </w: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9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SPAG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</w:tr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10.45 – 11.00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Default="003D7891" w:rsidP="00121CE7">
            <w:pPr>
              <w:jc w:val="center"/>
            </w:pPr>
            <w:r>
              <w:t>BREAK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Default="003D7891" w:rsidP="00121CE7">
            <w:pPr>
              <w:jc w:val="center"/>
            </w:pPr>
            <w:r>
              <w:t>BREAK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Default="003D7891" w:rsidP="00121CE7">
            <w:pPr>
              <w:jc w:val="center"/>
            </w:pPr>
            <w:r>
              <w:t>BREAK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Default="003D7891" w:rsidP="00121CE7">
            <w:pPr>
              <w:jc w:val="center"/>
            </w:pPr>
            <w:r>
              <w:t>BREAK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:rsidR="003D7891" w:rsidRDefault="003D7891" w:rsidP="00121CE7">
            <w:pPr>
              <w:jc w:val="center"/>
            </w:pPr>
            <w:r>
              <w:t>BREAK</w:t>
            </w:r>
          </w:p>
        </w:tc>
      </w:tr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11.00 – 11.30</w:t>
            </w: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9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Guided Reading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</w:tr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11.30 – 12.30</w:t>
            </w: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</w:p>
          <w:p w:rsidR="003D7891" w:rsidRPr="00C330D3" w:rsidRDefault="003D7891" w:rsidP="00121CE7">
            <w:pPr>
              <w:rPr>
                <w:b/>
              </w:rPr>
            </w:pP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</w:p>
          <w:p w:rsidR="003D7891" w:rsidRPr="00C330D3" w:rsidRDefault="003D7891" w:rsidP="00121CE7">
            <w:pPr>
              <w:rPr>
                <w:b/>
              </w:rPr>
            </w:pP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</w:p>
          <w:p w:rsidR="003D7891" w:rsidRPr="00C330D3" w:rsidRDefault="003D7891" w:rsidP="00121CE7">
            <w:pPr>
              <w:rPr>
                <w:b/>
              </w:rPr>
            </w:pP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8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</w:p>
          <w:p w:rsidR="003D7891" w:rsidRPr="00C330D3" w:rsidRDefault="003D7891" w:rsidP="00121CE7">
            <w:pPr>
              <w:rPr>
                <w:b/>
              </w:rPr>
            </w:pPr>
          </w:p>
          <w:p w:rsidR="003D7891" w:rsidRPr="00C330D3" w:rsidRDefault="003D7891" w:rsidP="00121CE7">
            <w:pPr>
              <w:rPr>
                <w:b/>
              </w:rPr>
            </w:pPr>
          </w:p>
        </w:tc>
        <w:tc>
          <w:tcPr>
            <w:tcW w:w="2609" w:type="dxa"/>
          </w:tcPr>
          <w:p w:rsidR="003D7891" w:rsidRPr="00C330D3" w:rsidRDefault="003D7891" w:rsidP="00121CE7">
            <w:pPr>
              <w:rPr>
                <w:b/>
              </w:rPr>
            </w:pPr>
            <w:r w:rsidRPr="00C330D3">
              <w:rPr>
                <w:b/>
              </w:rPr>
              <w:t>English</w:t>
            </w:r>
            <w:r>
              <w:rPr>
                <w:b/>
              </w:rPr>
              <w:t xml:space="preserve"> – Writers workshop</w:t>
            </w:r>
          </w:p>
          <w:p w:rsidR="003D7891" w:rsidRPr="00C330D3" w:rsidRDefault="003D7891" w:rsidP="00121CE7">
            <w:pPr>
              <w:rPr>
                <w:b/>
              </w:rPr>
            </w:pPr>
          </w:p>
        </w:tc>
      </w:tr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12.30 – 13.15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Default="003D7891" w:rsidP="00121CE7">
            <w:pPr>
              <w:jc w:val="center"/>
            </w:pPr>
            <w:r>
              <w:t>LUNCH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Default="003D7891" w:rsidP="00121CE7">
            <w:pPr>
              <w:jc w:val="center"/>
            </w:pPr>
            <w:r>
              <w:t>LUNCH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Default="003D7891" w:rsidP="00121CE7">
            <w:pPr>
              <w:jc w:val="center"/>
            </w:pPr>
            <w:r>
              <w:t>LUNCH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Default="003D7891" w:rsidP="00121CE7">
            <w:pPr>
              <w:jc w:val="center"/>
            </w:pPr>
            <w:r>
              <w:t>LUNCH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:rsidR="003D7891" w:rsidRDefault="003D7891" w:rsidP="00121CE7">
            <w:pPr>
              <w:jc w:val="center"/>
            </w:pPr>
            <w:r>
              <w:t>LUNCH</w:t>
            </w:r>
          </w:p>
        </w:tc>
      </w:tr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13.15 – 13.30</w:t>
            </w:r>
          </w:p>
        </w:tc>
        <w:tc>
          <w:tcPr>
            <w:tcW w:w="2608" w:type="dxa"/>
          </w:tcPr>
          <w:p w:rsidR="003D7891" w:rsidRPr="00C330D3" w:rsidRDefault="003D7891" w:rsidP="00121CE7">
            <w:pPr>
              <w:jc w:val="center"/>
              <w:rPr>
                <w:b/>
              </w:rPr>
            </w:pPr>
            <w:r w:rsidRPr="00C330D3">
              <w:rPr>
                <w:b/>
              </w:rPr>
              <w:t>D</w:t>
            </w:r>
            <w:r>
              <w:rPr>
                <w:b/>
              </w:rPr>
              <w:t xml:space="preserve">rop </w:t>
            </w:r>
            <w:r w:rsidRPr="00C330D3">
              <w:rPr>
                <w:b/>
              </w:rPr>
              <w:t>E</w:t>
            </w:r>
            <w:r>
              <w:rPr>
                <w:b/>
              </w:rPr>
              <w:t xml:space="preserve">verything and </w:t>
            </w:r>
            <w:r w:rsidRPr="00C330D3">
              <w:rPr>
                <w:b/>
              </w:rPr>
              <w:t>R</w:t>
            </w:r>
            <w:r>
              <w:rPr>
                <w:b/>
              </w:rPr>
              <w:t>ead</w:t>
            </w:r>
          </w:p>
        </w:tc>
        <w:tc>
          <w:tcPr>
            <w:tcW w:w="2608" w:type="dxa"/>
          </w:tcPr>
          <w:p w:rsidR="003D7891" w:rsidRPr="00C330D3" w:rsidRDefault="003D7891" w:rsidP="00121CE7">
            <w:pPr>
              <w:jc w:val="center"/>
              <w:rPr>
                <w:b/>
              </w:rPr>
            </w:pPr>
            <w:r w:rsidRPr="00C330D3">
              <w:rPr>
                <w:b/>
              </w:rPr>
              <w:t>DEAR</w:t>
            </w:r>
          </w:p>
        </w:tc>
        <w:tc>
          <w:tcPr>
            <w:tcW w:w="2608" w:type="dxa"/>
          </w:tcPr>
          <w:p w:rsidR="003D7891" w:rsidRPr="00C330D3" w:rsidRDefault="003D7891" w:rsidP="00121CE7">
            <w:pPr>
              <w:jc w:val="center"/>
              <w:rPr>
                <w:b/>
              </w:rPr>
            </w:pPr>
            <w:r w:rsidRPr="00C330D3">
              <w:rPr>
                <w:b/>
              </w:rPr>
              <w:t>DEAR</w:t>
            </w:r>
          </w:p>
        </w:tc>
        <w:tc>
          <w:tcPr>
            <w:tcW w:w="2608" w:type="dxa"/>
          </w:tcPr>
          <w:p w:rsidR="003D7891" w:rsidRPr="00C330D3" w:rsidRDefault="003D7891" w:rsidP="00121CE7">
            <w:pPr>
              <w:jc w:val="center"/>
              <w:rPr>
                <w:b/>
              </w:rPr>
            </w:pPr>
            <w:r w:rsidRPr="00C330D3">
              <w:rPr>
                <w:b/>
              </w:rPr>
              <w:t>DEAR</w:t>
            </w:r>
          </w:p>
        </w:tc>
        <w:tc>
          <w:tcPr>
            <w:tcW w:w="2609" w:type="dxa"/>
          </w:tcPr>
          <w:p w:rsidR="003D7891" w:rsidRPr="00C330D3" w:rsidRDefault="003D7891" w:rsidP="00121CE7">
            <w:pPr>
              <w:jc w:val="center"/>
              <w:rPr>
                <w:b/>
              </w:rPr>
            </w:pPr>
            <w:r w:rsidRPr="00C330D3">
              <w:rPr>
                <w:b/>
              </w:rPr>
              <w:t>DEAR</w:t>
            </w:r>
          </w:p>
        </w:tc>
      </w:tr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13.30 – 14.45</w:t>
            </w:r>
          </w:p>
          <w:p w:rsidR="003D7891" w:rsidRDefault="003D7891" w:rsidP="00121CE7"/>
          <w:p w:rsidR="003D7891" w:rsidRDefault="003D7891" w:rsidP="00121CE7"/>
          <w:p w:rsidR="003D7891" w:rsidRDefault="003D7891" w:rsidP="00121CE7"/>
          <w:p w:rsidR="003D7891" w:rsidRDefault="003D7891" w:rsidP="00121CE7"/>
        </w:tc>
        <w:tc>
          <w:tcPr>
            <w:tcW w:w="2608" w:type="dxa"/>
            <w:shd w:val="clear" w:color="auto" w:fill="auto"/>
          </w:tcPr>
          <w:p w:rsidR="00316321" w:rsidRDefault="00316321" w:rsidP="00530DCF">
            <w:pPr>
              <w:jc w:val="center"/>
            </w:pPr>
          </w:p>
          <w:p w:rsidR="003D7891" w:rsidRDefault="00316321" w:rsidP="00530DCF">
            <w:pPr>
              <w:jc w:val="center"/>
            </w:pPr>
            <w:r>
              <w:t>Science</w:t>
            </w:r>
            <w:r w:rsidR="003D7891">
              <w:t xml:space="preserve"> </w:t>
            </w:r>
          </w:p>
        </w:tc>
        <w:tc>
          <w:tcPr>
            <w:tcW w:w="2608" w:type="dxa"/>
            <w:shd w:val="clear" w:color="auto" w:fill="auto"/>
          </w:tcPr>
          <w:p w:rsidR="00530DCF" w:rsidRDefault="00530DCF" w:rsidP="00530DCF">
            <w:pPr>
              <w:jc w:val="center"/>
            </w:pPr>
          </w:p>
          <w:p w:rsidR="00316321" w:rsidRDefault="00316321" w:rsidP="00530DCF">
            <w:pPr>
              <w:jc w:val="center"/>
            </w:pPr>
            <w:r>
              <w:t>RE</w:t>
            </w:r>
          </w:p>
        </w:tc>
        <w:tc>
          <w:tcPr>
            <w:tcW w:w="2608" w:type="dxa"/>
          </w:tcPr>
          <w:p w:rsidR="003D7891" w:rsidRDefault="003D7891" w:rsidP="00316321">
            <w:pPr>
              <w:rPr>
                <w:b/>
              </w:rPr>
            </w:pPr>
          </w:p>
          <w:p w:rsidR="00B96A0E" w:rsidRDefault="00B96A0E" w:rsidP="00316321">
            <w:pPr>
              <w:rPr>
                <w:b/>
              </w:rPr>
            </w:pPr>
            <w:r>
              <w:rPr>
                <w:b/>
              </w:rPr>
              <w:t>ICT/French – alternating with Yr5.</w:t>
            </w:r>
          </w:p>
          <w:p w:rsidR="00B96A0E" w:rsidRDefault="00B96A0E" w:rsidP="00316321">
            <w:pPr>
              <w:rPr>
                <w:b/>
              </w:rPr>
            </w:pPr>
          </w:p>
          <w:p w:rsidR="00B96A0E" w:rsidRPr="003D7891" w:rsidRDefault="00B96A0E" w:rsidP="00316321">
            <w:pPr>
              <w:rPr>
                <w:b/>
              </w:rPr>
            </w:pPr>
            <w:r>
              <w:rPr>
                <w:b/>
              </w:rPr>
              <w:t>PSHE</w:t>
            </w:r>
            <w:bookmarkStart w:id="0" w:name="_GoBack"/>
            <w:bookmarkEnd w:id="0"/>
          </w:p>
        </w:tc>
        <w:tc>
          <w:tcPr>
            <w:tcW w:w="2608" w:type="dxa"/>
          </w:tcPr>
          <w:p w:rsidR="003D7891" w:rsidRDefault="003D7891" w:rsidP="003D7891">
            <w:pPr>
              <w:jc w:val="center"/>
              <w:rPr>
                <w:b/>
              </w:rPr>
            </w:pPr>
          </w:p>
          <w:p w:rsidR="00316321" w:rsidRDefault="00316321" w:rsidP="00316321">
            <w:r>
              <w:rPr>
                <w:b/>
              </w:rPr>
              <w:t xml:space="preserve">      Topic</w:t>
            </w:r>
          </w:p>
        </w:tc>
        <w:tc>
          <w:tcPr>
            <w:tcW w:w="2609" w:type="dxa"/>
          </w:tcPr>
          <w:p w:rsidR="003D7891" w:rsidRDefault="003D7891" w:rsidP="003D7891">
            <w:pPr>
              <w:jc w:val="center"/>
              <w:rPr>
                <w:b/>
              </w:rPr>
            </w:pPr>
          </w:p>
          <w:p w:rsidR="003D7891" w:rsidRDefault="003D7891" w:rsidP="003D7891">
            <w:pPr>
              <w:jc w:val="center"/>
              <w:rPr>
                <w:b/>
              </w:rPr>
            </w:pPr>
          </w:p>
          <w:p w:rsidR="00316321" w:rsidRPr="003D7891" w:rsidRDefault="00316321" w:rsidP="00316321">
            <w:pPr>
              <w:jc w:val="center"/>
              <w:rPr>
                <w:b/>
              </w:rPr>
            </w:pPr>
            <w:r w:rsidRPr="003D7891">
              <w:rPr>
                <w:b/>
              </w:rPr>
              <w:t>PE</w:t>
            </w:r>
          </w:p>
          <w:p w:rsidR="003D7891" w:rsidRPr="00316321" w:rsidRDefault="003D7891" w:rsidP="00316321">
            <w:pPr>
              <w:jc w:val="center"/>
            </w:pPr>
          </w:p>
          <w:p w:rsidR="00530DCF" w:rsidRPr="003D7891" w:rsidRDefault="00530DCF" w:rsidP="003D7891">
            <w:pPr>
              <w:jc w:val="center"/>
              <w:rPr>
                <w:b/>
              </w:rPr>
            </w:pPr>
          </w:p>
        </w:tc>
      </w:tr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14.45 – 15.00</w:t>
            </w:r>
          </w:p>
          <w:p w:rsidR="003D7891" w:rsidRDefault="003D7891" w:rsidP="00121CE7"/>
        </w:tc>
        <w:tc>
          <w:tcPr>
            <w:tcW w:w="2608" w:type="dxa"/>
            <w:shd w:val="clear" w:color="auto" w:fill="D9D9D9" w:themeFill="background1" w:themeFillShade="D9"/>
          </w:tcPr>
          <w:p w:rsidR="003D7891" w:rsidRPr="0072101C" w:rsidRDefault="003D7891" w:rsidP="00121CE7">
            <w:pPr>
              <w:jc w:val="center"/>
              <w:rPr>
                <w:b/>
              </w:rPr>
            </w:pPr>
            <w:r w:rsidRPr="0072101C">
              <w:rPr>
                <w:b/>
              </w:rPr>
              <w:t xml:space="preserve">Whole </w:t>
            </w:r>
            <w:r>
              <w:rPr>
                <w:b/>
              </w:rPr>
              <w:t>S</w:t>
            </w:r>
            <w:r w:rsidRPr="0072101C">
              <w:rPr>
                <w:b/>
              </w:rPr>
              <w:t>chool Act of Worship</w:t>
            </w:r>
            <w:r>
              <w:rPr>
                <w:b/>
              </w:rPr>
              <w:t xml:space="preserve"> – all staff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Pr="0072101C" w:rsidRDefault="003D7891" w:rsidP="00121CE7">
            <w:pPr>
              <w:jc w:val="center"/>
              <w:rPr>
                <w:b/>
              </w:rPr>
            </w:pPr>
            <w:r w:rsidRPr="0072101C">
              <w:rPr>
                <w:b/>
              </w:rPr>
              <w:t>Key Stage Act of Worship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530DCF" w:rsidRPr="0072101C" w:rsidRDefault="00530DCF" w:rsidP="00121CE7">
            <w:pPr>
              <w:jc w:val="center"/>
              <w:rPr>
                <w:b/>
              </w:rPr>
            </w:pPr>
            <w:r w:rsidRPr="0072101C">
              <w:rPr>
                <w:b/>
              </w:rPr>
              <w:t xml:space="preserve">Singing Practice 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3D7891" w:rsidRPr="0072101C" w:rsidRDefault="00530DCF" w:rsidP="00121CE7">
            <w:pPr>
              <w:jc w:val="center"/>
              <w:rPr>
                <w:b/>
              </w:rPr>
            </w:pPr>
            <w:r>
              <w:rPr>
                <w:b/>
              </w:rPr>
              <w:t>Class act of worship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:rsidR="003D7891" w:rsidRPr="0072101C" w:rsidRDefault="003D7891" w:rsidP="00121CE7">
            <w:pPr>
              <w:jc w:val="center"/>
              <w:rPr>
                <w:b/>
              </w:rPr>
            </w:pPr>
            <w:r w:rsidRPr="0072101C">
              <w:rPr>
                <w:b/>
              </w:rPr>
              <w:t>Celebration assembly</w:t>
            </w:r>
          </w:p>
        </w:tc>
      </w:tr>
      <w:tr w:rsidR="003D7891" w:rsidTr="00316321">
        <w:tc>
          <w:tcPr>
            <w:tcW w:w="1526" w:type="dxa"/>
            <w:shd w:val="clear" w:color="auto" w:fill="D9D9D9" w:themeFill="background1" w:themeFillShade="D9"/>
          </w:tcPr>
          <w:p w:rsidR="003D7891" w:rsidRDefault="003D7891" w:rsidP="00121CE7">
            <w:r>
              <w:t>Home Learning</w:t>
            </w:r>
          </w:p>
        </w:tc>
        <w:tc>
          <w:tcPr>
            <w:tcW w:w="2608" w:type="dxa"/>
          </w:tcPr>
          <w:p w:rsidR="003D7891" w:rsidRDefault="003D7891" w:rsidP="00121CE7"/>
        </w:tc>
        <w:tc>
          <w:tcPr>
            <w:tcW w:w="2608" w:type="dxa"/>
          </w:tcPr>
          <w:p w:rsidR="003D7891" w:rsidRDefault="003D7891" w:rsidP="00121CE7"/>
        </w:tc>
        <w:tc>
          <w:tcPr>
            <w:tcW w:w="2608" w:type="dxa"/>
          </w:tcPr>
          <w:p w:rsidR="003D7891" w:rsidRDefault="003D7891" w:rsidP="00121CE7"/>
        </w:tc>
        <w:tc>
          <w:tcPr>
            <w:tcW w:w="2608" w:type="dxa"/>
          </w:tcPr>
          <w:p w:rsidR="003D7891" w:rsidRDefault="003D7891" w:rsidP="00121CE7"/>
        </w:tc>
        <w:tc>
          <w:tcPr>
            <w:tcW w:w="2609" w:type="dxa"/>
          </w:tcPr>
          <w:p w:rsidR="003D7891" w:rsidRDefault="003D7891" w:rsidP="00121CE7"/>
        </w:tc>
      </w:tr>
    </w:tbl>
    <w:p w:rsidR="003D7891" w:rsidRDefault="003D7891"/>
    <w:sectPr w:rsidR="003D7891" w:rsidSect="003D78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91"/>
    <w:rsid w:val="000D206C"/>
    <w:rsid w:val="00316321"/>
    <w:rsid w:val="003D7891"/>
    <w:rsid w:val="00530DCF"/>
    <w:rsid w:val="0094132A"/>
    <w:rsid w:val="00B9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EA60F-C2C2-4358-B806-70D95326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Hall</dc:creator>
  <cp:lastModifiedBy>Miss Jones</cp:lastModifiedBy>
  <cp:revision>2</cp:revision>
  <dcterms:created xsi:type="dcterms:W3CDTF">2016-09-14T15:05:00Z</dcterms:created>
  <dcterms:modified xsi:type="dcterms:W3CDTF">2016-09-14T15:05:00Z</dcterms:modified>
</cp:coreProperties>
</file>