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9E1" w:rsidRPr="003659E1" w:rsidRDefault="003659E1" w:rsidP="003659E1">
      <w:pPr>
        <w:spacing w:after="0" w:line="240" w:lineRule="auto"/>
        <w:outlineLvl w:val="0"/>
        <w:rPr>
          <w:rFonts w:ascii="Segoe UI" w:eastAsia="Times New Roman" w:hAnsi="Segoe UI" w:cs="Times New Roman"/>
          <w:color w:val="000000"/>
          <w:kern w:val="36"/>
          <w:sz w:val="48"/>
          <w:szCs w:val="48"/>
          <w:lang w:eastAsia="en-GB"/>
        </w:rPr>
      </w:pPr>
      <w:r w:rsidRPr="003659E1">
        <w:rPr>
          <w:rFonts w:ascii="Segoe UI" w:eastAsia="Times New Roman" w:hAnsi="Segoe UI" w:cs="Times New Roman"/>
          <w:color w:val="000000"/>
          <w:kern w:val="36"/>
          <w:sz w:val="48"/>
          <w:szCs w:val="48"/>
          <w:lang w:eastAsia="en-GB"/>
        </w:rPr>
        <w:t>Exodus 1:8-14</w:t>
      </w:r>
    </w:p>
    <w:p w:rsidR="003659E1" w:rsidRPr="003659E1" w:rsidRDefault="003659E1" w:rsidP="003659E1">
      <w:pPr>
        <w:spacing w:after="0" w:line="240" w:lineRule="auto"/>
        <w:outlineLvl w:val="0"/>
        <w:rPr>
          <w:rFonts w:ascii="Segoe UI" w:eastAsia="Times New Roman" w:hAnsi="Segoe UI" w:cs="Times New Roman"/>
          <w:color w:val="000000"/>
          <w:kern w:val="36"/>
          <w:sz w:val="48"/>
          <w:szCs w:val="48"/>
          <w:lang w:eastAsia="en-GB"/>
        </w:rPr>
      </w:pPr>
      <w:r w:rsidRPr="003659E1">
        <w:rPr>
          <w:rFonts w:ascii="Segoe UI" w:eastAsia="Times New Roman" w:hAnsi="Segoe UI" w:cs="Times New Roman"/>
          <w:color w:val="000000"/>
          <w:kern w:val="36"/>
          <w:sz w:val="48"/>
          <w:szCs w:val="48"/>
          <w:lang w:eastAsia="en-GB"/>
        </w:rPr>
        <w:t>Good News Translation</w:t>
      </w:r>
    </w:p>
    <w:p w:rsidR="003659E1" w:rsidRPr="003659E1" w:rsidRDefault="003659E1" w:rsidP="003659E1">
      <w:pPr>
        <w:spacing w:before="100" w:beforeAutospacing="1" w:after="100" w:afterAutospacing="1" w:line="408" w:lineRule="atLeast"/>
        <w:rPr>
          <w:rFonts w:ascii="Segoe UI" w:eastAsia="Times New Roman" w:hAnsi="Segoe UI" w:cs="Times New Roman"/>
          <w:color w:val="000000"/>
          <w:sz w:val="24"/>
          <w:szCs w:val="24"/>
          <w:lang w:eastAsia="en-GB"/>
        </w:rPr>
      </w:pPr>
      <w:r w:rsidRPr="003659E1">
        <w:rPr>
          <w:rFonts w:ascii="Segoe UI" w:eastAsia="Times New Roman" w:hAnsi="Segoe UI" w:cs="Times New Roman"/>
          <w:b/>
          <w:bCs/>
          <w:color w:val="000000"/>
          <w:sz w:val="24"/>
          <w:szCs w:val="24"/>
          <w:vertAlign w:val="superscript"/>
          <w:lang w:eastAsia="en-GB"/>
        </w:rPr>
        <w:t>8 </w:t>
      </w:r>
      <w:r w:rsidRPr="003659E1">
        <w:rPr>
          <w:rFonts w:ascii="Segoe UI" w:eastAsia="Times New Roman" w:hAnsi="Segoe UI" w:cs="Times New Roman"/>
          <w:color w:val="000000"/>
          <w:sz w:val="24"/>
          <w:szCs w:val="24"/>
          <w:lang w:eastAsia="en-GB"/>
        </w:rPr>
        <w:t>Then, a new king, who knew nothing about Joseph, came to power in Egypt. </w:t>
      </w:r>
      <w:r w:rsidRPr="003659E1">
        <w:rPr>
          <w:rFonts w:ascii="Segoe UI" w:eastAsia="Times New Roman" w:hAnsi="Segoe UI" w:cs="Times New Roman"/>
          <w:b/>
          <w:bCs/>
          <w:color w:val="000000"/>
          <w:sz w:val="24"/>
          <w:szCs w:val="24"/>
          <w:vertAlign w:val="superscript"/>
          <w:lang w:eastAsia="en-GB"/>
        </w:rPr>
        <w:t>9 </w:t>
      </w:r>
      <w:r w:rsidRPr="003659E1">
        <w:rPr>
          <w:rFonts w:ascii="Segoe UI" w:eastAsia="Times New Roman" w:hAnsi="Segoe UI" w:cs="Times New Roman"/>
          <w:color w:val="000000"/>
          <w:sz w:val="24"/>
          <w:szCs w:val="24"/>
          <w:lang w:eastAsia="en-GB"/>
        </w:rPr>
        <w:t>He said to his people, “These Israelites are so numerous and strong that they are a threat to us. </w:t>
      </w:r>
      <w:r w:rsidRPr="003659E1">
        <w:rPr>
          <w:rFonts w:ascii="Segoe UI" w:eastAsia="Times New Roman" w:hAnsi="Segoe UI" w:cs="Times New Roman"/>
          <w:b/>
          <w:bCs/>
          <w:color w:val="000000"/>
          <w:sz w:val="24"/>
          <w:szCs w:val="24"/>
          <w:vertAlign w:val="superscript"/>
          <w:lang w:eastAsia="en-GB"/>
        </w:rPr>
        <w:t>10 </w:t>
      </w:r>
      <w:r w:rsidRPr="003659E1">
        <w:rPr>
          <w:rFonts w:ascii="Segoe UI" w:eastAsia="Times New Roman" w:hAnsi="Segoe UI" w:cs="Times New Roman"/>
          <w:color w:val="000000"/>
          <w:sz w:val="24"/>
          <w:szCs w:val="24"/>
          <w:lang w:eastAsia="en-GB"/>
        </w:rPr>
        <w:t>In case of war they might join our enemies in order to fight against us, and might escape from</w:t>
      </w:r>
      <w:r w:rsidRPr="003659E1">
        <w:rPr>
          <w:rFonts w:ascii="Segoe UI" w:eastAsia="Times New Roman" w:hAnsi="Segoe UI" w:cs="Times New Roman"/>
          <w:color w:val="000000"/>
          <w:sz w:val="15"/>
          <w:szCs w:val="15"/>
          <w:vertAlign w:val="superscript"/>
          <w:lang w:eastAsia="en-GB"/>
        </w:rPr>
        <w:t>[</w:t>
      </w:r>
      <w:hyperlink r:id="rId4" w:anchor="fen-GNT-1515a" w:tooltip="See footnote a" w:history="1">
        <w:r w:rsidRPr="003659E1">
          <w:rPr>
            <w:rFonts w:ascii="Segoe UI" w:eastAsia="Times New Roman" w:hAnsi="Segoe UI" w:cs="Times New Roman"/>
            <w:color w:val="517E90"/>
            <w:sz w:val="15"/>
            <w:szCs w:val="15"/>
            <w:u w:val="single"/>
            <w:vertAlign w:val="superscript"/>
            <w:lang w:eastAsia="en-GB"/>
          </w:rPr>
          <w:t>a</w:t>
        </w:r>
      </w:hyperlink>
      <w:r w:rsidRPr="003659E1">
        <w:rPr>
          <w:rFonts w:ascii="Segoe UI" w:eastAsia="Times New Roman" w:hAnsi="Segoe UI" w:cs="Times New Roman"/>
          <w:color w:val="000000"/>
          <w:sz w:val="15"/>
          <w:szCs w:val="15"/>
          <w:vertAlign w:val="superscript"/>
          <w:lang w:eastAsia="en-GB"/>
        </w:rPr>
        <w:t>]</w:t>
      </w:r>
      <w:r w:rsidRPr="003659E1">
        <w:rPr>
          <w:rFonts w:ascii="Segoe UI" w:eastAsia="Times New Roman" w:hAnsi="Segoe UI" w:cs="Times New Roman"/>
          <w:color w:val="000000"/>
          <w:sz w:val="24"/>
          <w:szCs w:val="24"/>
          <w:lang w:eastAsia="en-GB"/>
        </w:rPr>
        <w:t> the country. We must find some way to keep them from becoming even more numerous.” </w:t>
      </w:r>
      <w:r w:rsidRPr="003659E1">
        <w:rPr>
          <w:rFonts w:ascii="Segoe UI" w:eastAsia="Times New Roman" w:hAnsi="Segoe UI" w:cs="Times New Roman"/>
          <w:b/>
          <w:bCs/>
          <w:color w:val="000000"/>
          <w:sz w:val="24"/>
          <w:szCs w:val="24"/>
          <w:vertAlign w:val="superscript"/>
          <w:lang w:eastAsia="en-GB"/>
        </w:rPr>
        <w:t>11 </w:t>
      </w:r>
      <w:r w:rsidRPr="003659E1">
        <w:rPr>
          <w:rFonts w:ascii="Segoe UI" w:eastAsia="Times New Roman" w:hAnsi="Segoe UI" w:cs="Times New Roman"/>
          <w:color w:val="000000"/>
          <w:sz w:val="24"/>
          <w:szCs w:val="24"/>
          <w:lang w:eastAsia="en-GB"/>
        </w:rPr>
        <w:t>So the Egyptians put slave drivers over them to crush their spirits with hard labour. The Israelites built the cities of Pithom and Rameses to serve as supply centres for the king. </w:t>
      </w:r>
      <w:r w:rsidRPr="003659E1">
        <w:rPr>
          <w:rFonts w:ascii="Segoe UI" w:eastAsia="Times New Roman" w:hAnsi="Segoe UI" w:cs="Times New Roman"/>
          <w:b/>
          <w:bCs/>
          <w:color w:val="000000"/>
          <w:sz w:val="24"/>
          <w:szCs w:val="24"/>
          <w:vertAlign w:val="superscript"/>
          <w:lang w:eastAsia="en-GB"/>
        </w:rPr>
        <w:t>12 </w:t>
      </w:r>
      <w:r w:rsidRPr="003659E1">
        <w:rPr>
          <w:rFonts w:ascii="Segoe UI" w:eastAsia="Times New Roman" w:hAnsi="Segoe UI" w:cs="Times New Roman"/>
          <w:color w:val="000000"/>
          <w:sz w:val="24"/>
          <w:szCs w:val="24"/>
          <w:lang w:eastAsia="en-GB"/>
        </w:rPr>
        <w:t>But the more the Egyptians oppressed the Israelites, the more they increased in number and the farther they spread through the land. The Egyptians came to fear the Israelites </w:t>
      </w:r>
      <w:r w:rsidRPr="003659E1">
        <w:rPr>
          <w:rFonts w:ascii="Segoe UI" w:eastAsia="Times New Roman" w:hAnsi="Segoe UI" w:cs="Times New Roman"/>
          <w:b/>
          <w:bCs/>
          <w:color w:val="000000"/>
          <w:sz w:val="24"/>
          <w:szCs w:val="24"/>
          <w:vertAlign w:val="superscript"/>
          <w:lang w:eastAsia="en-GB"/>
        </w:rPr>
        <w:t>13-14 </w:t>
      </w:r>
      <w:r w:rsidRPr="003659E1">
        <w:rPr>
          <w:rFonts w:ascii="Segoe UI" w:eastAsia="Times New Roman" w:hAnsi="Segoe UI" w:cs="Times New Roman"/>
          <w:color w:val="000000"/>
          <w:sz w:val="24"/>
          <w:szCs w:val="24"/>
          <w:lang w:eastAsia="en-GB"/>
        </w:rPr>
        <w:t>and made their lives miserable by forcing them into cruel slavery. They made them work on their building projects and in their fields, and they had no pity on them.</w:t>
      </w:r>
    </w:p>
    <w:p w:rsidR="00F858B3" w:rsidRDefault="00F858B3"/>
    <w:p w:rsidR="003659E1" w:rsidRDefault="003659E1" w:rsidP="003659E1">
      <w:pPr>
        <w:pStyle w:val="Heading1"/>
        <w:spacing w:before="0" w:beforeAutospacing="0" w:after="0" w:afterAutospacing="0"/>
        <w:rPr>
          <w:rFonts w:ascii="Segoe UI" w:hAnsi="Segoe UI"/>
          <w:b w:val="0"/>
          <w:bCs w:val="0"/>
          <w:color w:val="000000"/>
        </w:rPr>
      </w:pPr>
      <w:r>
        <w:rPr>
          <w:rFonts w:ascii="Segoe UI" w:hAnsi="Segoe UI"/>
          <w:b w:val="0"/>
          <w:bCs w:val="0"/>
          <w:color w:val="000000"/>
        </w:rPr>
        <w:t>Exodus 1:22</w:t>
      </w:r>
    </w:p>
    <w:p w:rsidR="003659E1" w:rsidRDefault="003659E1" w:rsidP="003659E1">
      <w:pPr>
        <w:pStyle w:val="Heading1"/>
        <w:spacing w:before="0" w:beforeAutospacing="0" w:after="0" w:afterAutospacing="0"/>
        <w:rPr>
          <w:rFonts w:ascii="Segoe UI" w:hAnsi="Segoe UI"/>
          <w:b w:val="0"/>
          <w:bCs w:val="0"/>
          <w:color w:val="000000"/>
        </w:rPr>
      </w:pPr>
      <w:r>
        <w:rPr>
          <w:rFonts w:ascii="Segoe UI" w:hAnsi="Segoe UI"/>
          <w:b w:val="0"/>
          <w:bCs w:val="0"/>
          <w:color w:val="000000"/>
        </w:rPr>
        <w:t>Good News Translation</w:t>
      </w:r>
    </w:p>
    <w:p w:rsidR="003659E1" w:rsidRDefault="003659E1" w:rsidP="003659E1">
      <w:pPr>
        <w:pStyle w:val="NormalWeb"/>
        <w:spacing w:line="408" w:lineRule="atLeast"/>
        <w:rPr>
          <w:rFonts w:ascii="Segoe UI" w:hAnsi="Segoe UI"/>
          <w:color w:val="000000"/>
        </w:rPr>
      </w:pPr>
      <w:r>
        <w:rPr>
          <w:rStyle w:val="text"/>
          <w:rFonts w:ascii="Segoe UI" w:hAnsi="Segoe UI"/>
          <w:b/>
          <w:bCs/>
          <w:color w:val="000000"/>
          <w:vertAlign w:val="superscript"/>
        </w:rPr>
        <w:t>22 </w:t>
      </w:r>
      <w:r>
        <w:rPr>
          <w:rStyle w:val="text"/>
          <w:rFonts w:ascii="Segoe UI" w:hAnsi="Segoe UI"/>
          <w:color w:val="000000"/>
        </w:rPr>
        <w:t xml:space="preserve">Finally the king issued a command to all his people: “Take every </w:t>
      </w:r>
      <w:r>
        <w:rPr>
          <w:rStyle w:val="text"/>
          <w:rFonts w:ascii="Segoe UI" w:hAnsi="Segoe UI"/>
          <w:color w:val="000000"/>
        </w:rPr>
        <w:t>new-born</w:t>
      </w:r>
      <w:bookmarkStart w:id="0" w:name="_GoBack"/>
      <w:bookmarkEnd w:id="0"/>
      <w:r>
        <w:rPr>
          <w:rStyle w:val="text"/>
          <w:rFonts w:ascii="Segoe UI" w:hAnsi="Segoe UI"/>
          <w:color w:val="000000"/>
        </w:rPr>
        <w:t xml:space="preserve"> Hebrew boy and throw him into the Nile, but let all the girls live.”</w:t>
      </w:r>
    </w:p>
    <w:p w:rsidR="003659E1" w:rsidRDefault="003659E1"/>
    <w:sectPr w:rsidR="00365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E1"/>
    <w:rsid w:val="003659E1"/>
    <w:rsid w:val="00F85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FD099-26DA-490B-A304-182FB75F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5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9E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659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3659E1"/>
  </w:style>
  <w:style w:type="character" w:styleId="Hyperlink">
    <w:name w:val="Hyperlink"/>
    <w:basedOn w:val="DefaultParagraphFont"/>
    <w:uiPriority w:val="99"/>
    <w:semiHidden/>
    <w:unhideWhenUsed/>
    <w:rsid w:val="00365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46628">
      <w:bodyDiv w:val="1"/>
      <w:marLeft w:val="0"/>
      <w:marRight w:val="0"/>
      <w:marTop w:val="0"/>
      <w:marBottom w:val="0"/>
      <w:divBdr>
        <w:top w:val="none" w:sz="0" w:space="0" w:color="auto"/>
        <w:left w:val="none" w:sz="0" w:space="0" w:color="auto"/>
        <w:bottom w:val="none" w:sz="0" w:space="0" w:color="auto"/>
        <w:right w:val="none" w:sz="0" w:space="0" w:color="auto"/>
      </w:divBdr>
      <w:divsChild>
        <w:div w:id="1220097409">
          <w:marLeft w:val="0"/>
          <w:marRight w:val="240"/>
          <w:marTop w:val="0"/>
          <w:marBottom w:val="0"/>
          <w:divBdr>
            <w:top w:val="none" w:sz="0" w:space="0" w:color="auto"/>
            <w:left w:val="none" w:sz="0" w:space="0" w:color="auto"/>
            <w:bottom w:val="none" w:sz="0" w:space="0" w:color="auto"/>
            <w:right w:val="none" w:sz="0" w:space="0" w:color="auto"/>
          </w:divBdr>
          <w:divsChild>
            <w:div w:id="475998433">
              <w:marLeft w:val="0"/>
              <w:marRight w:val="0"/>
              <w:marTop w:val="0"/>
              <w:marBottom w:val="0"/>
              <w:divBdr>
                <w:top w:val="none" w:sz="0" w:space="0" w:color="auto"/>
                <w:left w:val="none" w:sz="0" w:space="0" w:color="auto"/>
                <w:bottom w:val="none" w:sz="0" w:space="0" w:color="auto"/>
                <w:right w:val="none" w:sz="0" w:space="0" w:color="auto"/>
              </w:divBdr>
              <w:divsChild>
                <w:div w:id="853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6455">
          <w:marLeft w:val="0"/>
          <w:marRight w:val="240"/>
          <w:marTop w:val="0"/>
          <w:marBottom w:val="0"/>
          <w:divBdr>
            <w:top w:val="none" w:sz="0" w:space="0" w:color="auto"/>
            <w:left w:val="none" w:sz="0" w:space="0" w:color="auto"/>
            <w:bottom w:val="none" w:sz="0" w:space="0" w:color="auto"/>
            <w:right w:val="none" w:sz="0" w:space="0" w:color="auto"/>
          </w:divBdr>
          <w:divsChild>
            <w:div w:id="1778986180">
              <w:marLeft w:val="0"/>
              <w:marRight w:val="0"/>
              <w:marTop w:val="0"/>
              <w:marBottom w:val="0"/>
              <w:divBdr>
                <w:top w:val="none" w:sz="0" w:space="0" w:color="auto"/>
                <w:left w:val="none" w:sz="0" w:space="0" w:color="auto"/>
                <w:bottom w:val="none" w:sz="0" w:space="0" w:color="auto"/>
                <w:right w:val="none" w:sz="0" w:space="0" w:color="auto"/>
              </w:divBdr>
              <w:divsChild>
                <w:div w:id="7502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1233">
          <w:marLeft w:val="0"/>
          <w:marRight w:val="0"/>
          <w:marTop w:val="750"/>
          <w:marBottom w:val="0"/>
          <w:divBdr>
            <w:top w:val="none" w:sz="0" w:space="0" w:color="auto"/>
            <w:left w:val="none" w:sz="0" w:space="0" w:color="auto"/>
            <w:bottom w:val="none" w:sz="0" w:space="0" w:color="auto"/>
            <w:right w:val="none" w:sz="0" w:space="0" w:color="auto"/>
          </w:divBdr>
          <w:divsChild>
            <w:div w:id="820468376">
              <w:marLeft w:val="0"/>
              <w:marRight w:val="0"/>
              <w:marTop w:val="0"/>
              <w:marBottom w:val="0"/>
              <w:divBdr>
                <w:top w:val="none" w:sz="0" w:space="0" w:color="auto"/>
                <w:left w:val="none" w:sz="0" w:space="0" w:color="auto"/>
                <w:bottom w:val="none" w:sz="0" w:space="0" w:color="auto"/>
                <w:right w:val="none" w:sz="0" w:space="0" w:color="auto"/>
              </w:divBdr>
              <w:divsChild>
                <w:div w:id="45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42620">
      <w:bodyDiv w:val="1"/>
      <w:marLeft w:val="0"/>
      <w:marRight w:val="0"/>
      <w:marTop w:val="0"/>
      <w:marBottom w:val="0"/>
      <w:divBdr>
        <w:top w:val="none" w:sz="0" w:space="0" w:color="auto"/>
        <w:left w:val="none" w:sz="0" w:space="0" w:color="auto"/>
        <w:bottom w:val="none" w:sz="0" w:space="0" w:color="auto"/>
        <w:right w:val="none" w:sz="0" w:space="0" w:color="auto"/>
      </w:divBdr>
      <w:divsChild>
        <w:div w:id="1138496909">
          <w:marLeft w:val="0"/>
          <w:marRight w:val="240"/>
          <w:marTop w:val="0"/>
          <w:marBottom w:val="0"/>
          <w:divBdr>
            <w:top w:val="none" w:sz="0" w:space="0" w:color="auto"/>
            <w:left w:val="none" w:sz="0" w:space="0" w:color="auto"/>
            <w:bottom w:val="none" w:sz="0" w:space="0" w:color="auto"/>
            <w:right w:val="none" w:sz="0" w:space="0" w:color="auto"/>
          </w:divBdr>
          <w:divsChild>
            <w:div w:id="168252944">
              <w:marLeft w:val="0"/>
              <w:marRight w:val="0"/>
              <w:marTop w:val="0"/>
              <w:marBottom w:val="0"/>
              <w:divBdr>
                <w:top w:val="none" w:sz="0" w:space="0" w:color="auto"/>
                <w:left w:val="none" w:sz="0" w:space="0" w:color="auto"/>
                <w:bottom w:val="none" w:sz="0" w:space="0" w:color="auto"/>
                <w:right w:val="none" w:sz="0" w:space="0" w:color="auto"/>
              </w:divBdr>
              <w:divsChild>
                <w:div w:id="18951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37513">
          <w:marLeft w:val="0"/>
          <w:marRight w:val="240"/>
          <w:marTop w:val="0"/>
          <w:marBottom w:val="0"/>
          <w:divBdr>
            <w:top w:val="none" w:sz="0" w:space="0" w:color="auto"/>
            <w:left w:val="none" w:sz="0" w:space="0" w:color="auto"/>
            <w:bottom w:val="none" w:sz="0" w:space="0" w:color="auto"/>
            <w:right w:val="none" w:sz="0" w:space="0" w:color="auto"/>
          </w:divBdr>
          <w:divsChild>
            <w:div w:id="1481002675">
              <w:marLeft w:val="0"/>
              <w:marRight w:val="0"/>
              <w:marTop w:val="0"/>
              <w:marBottom w:val="0"/>
              <w:divBdr>
                <w:top w:val="none" w:sz="0" w:space="0" w:color="auto"/>
                <w:left w:val="none" w:sz="0" w:space="0" w:color="auto"/>
                <w:bottom w:val="none" w:sz="0" w:space="0" w:color="auto"/>
                <w:right w:val="none" w:sz="0" w:space="0" w:color="auto"/>
              </w:divBdr>
              <w:divsChild>
                <w:div w:id="11492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3827">
          <w:marLeft w:val="0"/>
          <w:marRight w:val="0"/>
          <w:marTop w:val="750"/>
          <w:marBottom w:val="0"/>
          <w:divBdr>
            <w:top w:val="none" w:sz="0" w:space="0" w:color="auto"/>
            <w:left w:val="none" w:sz="0" w:space="0" w:color="auto"/>
            <w:bottom w:val="none" w:sz="0" w:space="0" w:color="auto"/>
            <w:right w:val="none" w:sz="0" w:space="0" w:color="auto"/>
          </w:divBdr>
          <w:divsChild>
            <w:div w:id="1785688199">
              <w:marLeft w:val="0"/>
              <w:marRight w:val="0"/>
              <w:marTop w:val="0"/>
              <w:marBottom w:val="0"/>
              <w:divBdr>
                <w:top w:val="none" w:sz="0" w:space="0" w:color="auto"/>
                <w:left w:val="none" w:sz="0" w:space="0" w:color="auto"/>
                <w:bottom w:val="none" w:sz="0" w:space="0" w:color="auto"/>
                <w:right w:val="none" w:sz="0" w:space="0" w:color="auto"/>
              </w:divBdr>
              <w:divsChild>
                <w:div w:id="16013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Exodus+1%3A8-14&amp;version=G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Nicholas Church of England (Controlled) Primary</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VIDLER (LSA)</dc:creator>
  <cp:keywords/>
  <dc:description/>
  <cp:lastModifiedBy>Mrs A VIDLER (LSA)</cp:lastModifiedBy>
  <cp:revision>1</cp:revision>
  <dcterms:created xsi:type="dcterms:W3CDTF">2021-01-04T12:05:00Z</dcterms:created>
  <dcterms:modified xsi:type="dcterms:W3CDTF">2021-01-04T12:07:00Z</dcterms:modified>
</cp:coreProperties>
</file>